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65"/>
        <w:tblW w:w="16835" w:type="dxa"/>
        <w:tblLook w:val="04A0"/>
      </w:tblPr>
      <w:tblGrid>
        <w:gridCol w:w="617"/>
        <w:gridCol w:w="580"/>
        <w:gridCol w:w="640"/>
        <w:gridCol w:w="580"/>
        <w:gridCol w:w="617"/>
        <w:gridCol w:w="540"/>
        <w:gridCol w:w="750"/>
        <w:gridCol w:w="617"/>
        <w:gridCol w:w="6440"/>
        <w:gridCol w:w="1356"/>
        <w:gridCol w:w="1360"/>
        <w:gridCol w:w="1480"/>
        <w:gridCol w:w="1258"/>
      </w:tblGrid>
      <w:tr w:rsidR="00A24A81" w:rsidRPr="00A24A81" w:rsidTr="00A24A8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ind w:left="-569" w:firstLine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СПРАВКА ОБ ИСПОЛНЕНИИ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4A81" w:rsidRPr="00A24A81" w:rsidTr="00A24A81">
        <w:trPr>
          <w:trHeight w:val="300"/>
        </w:trPr>
        <w:tc>
          <w:tcPr>
            <w:tcW w:w="15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муниципального образования "Городское поселение Красногорский"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4A81" w:rsidRPr="00A24A81" w:rsidTr="00A24A81">
        <w:trPr>
          <w:trHeight w:val="285"/>
        </w:trPr>
        <w:tc>
          <w:tcPr>
            <w:tcW w:w="15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На 01.07.2016 года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4A81" w:rsidRPr="00A24A81" w:rsidTr="00A24A81">
        <w:trPr>
          <w:trHeight w:val="1290"/>
        </w:trPr>
        <w:tc>
          <w:tcPr>
            <w:tcW w:w="49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годовое назначение, тыс. руб.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план.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назнач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отчетный период тыс. руб.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исп-ние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 план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азн-ия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исп-ния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план..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назн-ия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2016</w:t>
            </w:r>
          </w:p>
        </w:tc>
      </w:tr>
      <w:tr w:rsidR="00A24A81" w:rsidRPr="00A24A81" w:rsidTr="00A24A81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A24A81" w:rsidRPr="00A24A81" w:rsidTr="00A24A81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13108,88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13108,88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6989,36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53,32</w:t>
            </w:r>
          </w:p>
        </w:tc>
      </w:tr>
      <w:tr w:rsidR="00A24A81" w:rsidRPr="00A24A81" w:rsidTr="00A24A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9564,00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9564,00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5266,86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55,07</w:t>
            </w:r>
          </w:p>
        </w:tc>
      </w:tr>
      <w:tr w:rsidR="00A24A81" w:rsidRPr="00A24A81" w:rsidTr="00A24A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5266,86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55,07</w:t>
            </w:r>
          </w:p>
        </w:tc>
      </w:tr>
      <w:tr w:rsidR="00A24A81" w:rsidRPr="00A24A81" w:rsidTr="00A24A81">
        <w:trPr>
          <w:trHeight w:val="11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статьями227и 228 Налогового Кодекса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5243,58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54,83</w:t>
            </w:r>
          </w:p>
        </w:tc>
      </w:tr>
      <w:tr w:rsidR="00A24A81" w:rsidRPr="00A24A81" w:rsidTr="00A24A81">
        <w:trPr>
          <w:trHeight w:val="109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spellStart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доходов</w:t>
            </w:r>
            <w:proofErr w:type="gramStart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,о</w:t>
            </w:r>
            <w:proofErr w:type="gramEnd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благаемых</w:t>
            </w:r>
            <w:proofErr w:type="spellEnd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 налоговой ставке, установленной п.1 ст.224 НК РФ за исключением </w:t>
            </w:r>
            <w:proofErr w:type="spellStart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доходов,полученных</w:t>
            </w:r>
            <w:proofErr w:type="spellEnd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физ.лицами,зарегистрированными</w:t>
            </w:r>
            <w:proofErr w:type="spellEnd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в качестве индивидуальных </w:t>
            </w:r>
            <w:proofErr w:type="spellStart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предпринимателей,частных</w:t>
            </w:r>
            <w:proofErr w:type="spellEnd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нотариусов и др.лиц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 с доходов, полученных физ</w:t>
            </w:r>
            <w:proofErr w:type="gramStart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.л</w:t>
            </w:r>
            <w:proofErr w:type="gramEnd"/>
            <w:r w:rsidRPr="00A24A8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ицами, не являющимися налоговыми резидентами РФ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1682,00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1682,00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546,69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32,50</w:t>
            </w:r>
          </w:p>
        </w:tc>
      </w:tr>
      <w:tr w:rsidR="00A24A81" w:rsidRPr="00A24A81" w:rsidTr="00A24A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4,50</w:t>
            </w:r>
          </w:p>
        </w:tc>
      </w:tr>
      <w:tr w:rsidR="00A24A81" w:rsidRPr="00A24A81" w:rsidTr="00A24A81">
        <w:trPr>
          <w:trHeight w:val="81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границах поселений .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4,50</w:t>
            </w:r>
          </w:p>
        </w:tc>
      </w:tr>
      <w:tr w:rsidR="00A24A81" w:rsidRPr="00A24A81" w:rsidTr="00A24A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524,98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43,75</w:t>
            </w:r>
          </w:p>
        </w:tc>
      </w:tr>
      <w:tr w:rsidR="00A24A81" w:rsidRPr="00A24A81" w:rsidTr="00A24A81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48,97</w:t>
            </w:r>
          </w:p>
        </w:tc>
      </w:tr>
      <w:tr w:rsidR="00A24A81" w:rsidRPr="00A24A81" w:rsidTr="00A24A81">
        <w:trPr>
          <w:trHeight w:val="106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48,97</w:t>
            </w:r>
          </w:p>
        </w:tc>
      </w:tr>
      <w:tr w:rsidR="00A24A81" w:rsidRPr="00A24A81" w:rsidTr="00A24A81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4,20</w:t>
            </w:r>
          </w:p>
        </w:tc>
      </w:tr>
      <w:tr w:rsidR="00A24A81" w:rsidRPr="00A24A81" w:rsidTr="00A24A81">
        <w:trPr>
          <w:trHeight w:val="103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  Налогового Кодекса Российской Федерации и применяемым к объектам налогообложения, расположенным в границах поселений.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4,20</w:t>
            </w:r>
          </w:p>
        </w:tc>
      </w:tr>
      <w:tr w:rsidR="00A24A81" w:rsidRPr="00A24A81" w:rsidTr="00A24A81">
        <w:trPr>
          <w:trHeight w:val="9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522,00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522,00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484,72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92,86</w:t>
            </w:r>
          </w:p>
        </w:tc>
      </w:tr>
      <w:tr w:rsidR="00A24A81" w:rsidRPr="00A24A81" w:rsidTr="00A24A81">
        <w:trPr>
          <w:trHeight w:val="13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зымельных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участк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34,38</w:t>
            </w:r>
          </w:p>
        </w:tc>
      </w:tr>
      <w:tr w:rsidR="00A24A81" w:rsidRPr="00A24A81" w:rsidTr="00A24A81">
        <w:trPr>
          <w:trHeight w:val="13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зымельных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участк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14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зымельных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участк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за исключением имуществ муниципальных бюджетных и автономных учреждений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составляющих казну городских поселени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исключением земельных участков)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ПРОЧИЕ 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85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доходы от компенсации затрат бюджетов городских поселений </w:t>
            </w:r>
            <w:proofErr w:type="spellStart"/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поселений</w:t>
            </w:r>
            <w:proofErr w:type="spellEnd"/>
            <w:proofErr w:type="gramEnd"/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29,10</w:t>
            </w:r>
          </w:p>
        </w:tc>
      </w:tr>
      <w:tr w:rsidR="00A24A81" w:rsidRPr="00A24A81" w:rsidTr="00A24A81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29,10</w:t>
            </w:r>
          </w:p>
        </w:tc>
      </w:tr>
      <w:tr w:rsidR="00A24A81" w:rsidRPr="00A24A81" w:rsidTr="00A24A81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Доходы, от реализации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,н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собственности поселений(за исключением имущества муниципальных бюджетных и автономных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учреждений,в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том числе казенных)в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3,64</w:t>
            </w:r>
          </w:p>
        </w:tc>
      </w:tr>
      <w:tr w:rsidR="00A24A81" w:rsidRPr="00A24A81" w:rsidTr="00A24A81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проектов и программ развития территорий муниципальных образований в РМЭ основанных на местных инициативах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838,08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71,66</w:t>
            </w:r>
          </w:p>
        </w:tc>
      </w:tr>
      <w:tr w:rsidR="00A24A81" w:rsidRPr="00A24A81" w:rsidTr="00A24A81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безвозмездные поступления в бюджеты поселений (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юрид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лица)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99749,49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99749,49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15446,54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15,49</w:t>
            </w:r>
          </w:p>
        </w:tc>
      </w:tr>
      <w:tr w:rsidR="00A24A81" w:rsidRPr="00A24A81" w:rsidTr="00A24A81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9063,00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A24A81" w:rsidRPr="00A24A81" w:rsidTr="00A24A81">
        <w:trPr>
          <w:trHeight w:val="9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Субсидии бюджетам поселений на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 из республиканского бюджета РМЭ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1120,70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жил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.ф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онда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 счет средств, поступивших от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гос.корпорации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 содействия реформированию ЖКХ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62193,25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62193,25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10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жил</w:t>
            </w:r>
            <w:proofErr w:type="gram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.ф</w:t>
            </w:r>
            <w:proofErr w:type="gram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онда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 счет средств бюджетов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18715,55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18715,55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2868,35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15,33</w:t>
            </w:r>
          </w:p>
        </w:tc>
      </w:tr>
      <w:tr w:rsidR="00A24A81" w:rsidRPr="00A24A81" w:rsidTr="00A24A81">
        <w:trPr>
          <w:trHeight w:val="8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 городских поселений на осуществление целевых мероприятий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1817,74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1023,40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56,30</w:t>
            </w:r>
          </w:p>
        </w:tc>
      </w:tr>
      <w:tr w:rsidR="00A24A81" w:rsidRPr="00A24A81" w:rsidTr="00A24A81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49,93</w:t>
            </w:r>
          </w:p>
        </w:tc>
      </w:tr>
      <w:tr w:rsidR="00A24A81" w:rsidRPr="00A24A81" w:rsidTr="00A24A81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Субвенции бюджетам поселений на выполнение передаваемых полномочий </w:t>
            </w:r>
            <w:proofErr w:type="spellStart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24A81" w:rsidRPr="00A24A81" w:rsidTr="00A24A81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5675,95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1229,29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21,66</w:t>
            </w:r>
          </w:p>
        </w:tc>
      </w:tr>
      <w:tr w:rsidR="00A24A81" w:rsidRPr="00A24A81" w:rsidTr="00A24A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112858,37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112858,37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22435,90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19,88</w:t>
            </w:r>
          </w:p>
        </w:tc>
      </w:tr>
      <w:tr w:rsidR="00A24A81" w:rsidRPr="00A24A81" w:rsidTr="00A24A81">
        <w:trPr>
          <w:trHeight w:val="28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4A81" w:rsidRPr="00A24A81" w:rsidTr="00A24A81">
        <w:trPr>
          <w:trHeight w:val="285"/>
        </w:trPr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24A81">
              <w:rPr>
                <w:rFonts w:ascii="Arial CYR" w:eastAsia="Times New Roman" w:hAnsi="Arial CYR" w:cs="Arial CYR"/>
                <w:lang w:eastAsia="ru-RU"/>
              </w:rPr>
              <w:t xml:space="preserve">Глава администрации МО "Городское поселение Красногорский" 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24A81">
              <w:rPr>
                <w:rFonts w:ascii="Arial CYR" w:eastAsia="Times New Roman" w:hAnsi="Arial CYR" w:cs="Arial CYR"/>
                <w:lang w:eastAsia="ru-RU"/>
              </w:rPr>
              <w:t>И.Я.Торуткин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4A81" w:rsidRPr="00A24A81" w:rsidTr="00A24A81">
        <w:trPr>
          <w:trHeight w:val="5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4A81" w:rsidRPr="00A24A81" w:rsidTr="00A24A81">
        <w:trPr>
          <w:trHeight w:val="46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A81" w:rsidRPr="00A24A81" w:rsidRDefault="00A24A81" w:rsidP="00A24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0EB4" w:rsidRDefault="00920EB4"/>
    <w:sectPr w:rsidR="00920EB4" w:rsidSect="00A24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4A81"/>
    <w:rsid w:val="00920EB4"/>
    <w:rsid w:val="00A2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2016-09-01T05:00:00Z</dcterms:created>
  <dcterms:modified xsi:type="dcterms:W3CDTF">2016-09-01T05:01:00Z</dcterms:modified>
</cp:coreProperties>
</file>